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1" w:rsidRDefault="00CC2F1C" w:rsidP="007E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Информирование</w:t>
      </w:r>
    </w:p>
    <w:p w:rsidR="007E6261" w:rsidRPr="007E6261" w:rsidRDefault="00CC2F1C" w:rsidP="007E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муниципального контроля </w:t>
      </w:r>
      <w:r w:rsidR="007E6261" w:rsidRPr="007E6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сфере благоустройства</w:t>
      </w:r>
      <w:r w:rsidR="00945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территории Подсосенского сельсовета Назаровского района</w:t>
      </w:r>
    </w:p>
    <w:p w:rsidR="00CC2F1C" w:rsidRPr="00F16DAE" w:rsidRDefault="00CC2F1C" w:rsidP="00CC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6DAE" w:rsidRDefault="00F16DAE" w:rsidP="00F16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в сфере благоустройства осуществляется администрацией Подсосенского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Назаровского района Красноярского края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  <w:bookmarkStart w:id="0" w:name="_GoBack"/>
      <w:bookmarkEnd w:id="0"/>
    </w:p>
    <w:p w:rsid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администрации, уполномоченными осуществлять контроль в сфере благоустройства, являются глава Подсосенского сельсовета, заместитель главы Подсосенского сельсовета, специалист по имуществу и земельным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Подсосенского сельсовета </w:t>
      </w:r>
      <w:r w:rsidRPr="00501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осуществляет </w:t>
      </w:r>
      <w:proofErr w:type="gramStart"/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благоустройства, включающих:</w:t>
      </w:r>
      <w:r w:rsidRPr="00501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12A9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в сфере благоустройства (далее – Объект контроля) являются: здания, строения, сооружения, территории общего пользования, прилегающие территории, детские и спортивные площадки, зоны отдыха, площадки для</w:t>
      </w:r>
      <w:proofErr w:type="gramEnd"/>
      <w:r w:rsidRPr="00501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12A9">
        <w:rPr>
          <w:rFonts w:ascii="Times New Roman" w:eastAsia="Calibri" w:hAnsi="Times New Roman" w:cs="Times New Roman"/>
          <w:sz w:val="28"/>
          <w:szCs w:val="28"/>
        </w:rPr>
        <w:t xml:space="preserve">выгула животных, парковки, улицы (в том числе пешеходные), проезды, дороги, велосипедные дорожки, парки, скверы, бульвары, иные зеленые зоны, площади, набережные и другие территории, технические зоны транспортных, инженерных сетей и коммуникаций, </w:t>
      </w:r>
      <w:proofErr w:type="spellStart"/>
      <w:r w:rsidRPr="005012A9">
        <w:rPr>
          <w:rFonts w:ascii="Times New Roman" w:eastAsia="Calibri" w:hAnsi="Times New Roman" w:cs="Times New Roman"/>
          <w:sz w:val="28"/>
          <w:szCs w:val="28"/>
        </w:rPr>
        <w:t>водоохранные</w:t>
      </w:r>
      <w:proofErr w:type="spellEnd"/>
      <w:r w:rsidRPr="005012A9">
        <w:rPr>
          <w:rFonts w:ascii="Times New Roman" w:eastAsia="Calibri" w:hAnsi="Times New Roman" w:cs="Times New Roman"/>
          <w:sz w:val="28"/>
          <w:szCs w:val="28"/>
        </w:rPr>
        <w:t xml:space="preserve"> зоны, контейнерные площадки (далее – производственные объекты).</w:t>
      </w:r>
      <w:proofErr w:type="gramEnd"/>
    </w:p>
    <w:p w:rsidR="005012A9" w:rsidRPr="005012A9" w:rsidRDefault="005012A9" w:rsidP="005012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культуры, физической культуры и спорта, социального обслуживания населения;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обязательные требования архитектурно-художественного облика муниципального образования Подсосенский сельсовет</w:t>
      </w:r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нормативными правовыми актами Красноярского </w:t>
      </w:r>
      <w:proofErr w:type="gramStart"/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Правилами благоустройства муниципального образования Подсосенский сельсовет утвержденными Решением Подсосенского сельского Совета депутатов от 04 сентября 2017 г. № 21-53;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обязательные требования к выпасу домашних животных в специально отведенных местах для выгула и выпаса домашних животных</w:t>
      </w:r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нормативными правовыми актами Красноярского края, а так же постановлением администрации Подсосенского сельсовета от 23 июня 2020 г. № 25-П»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</w:t>
      </w:r>
      <w:proofErr w:type="gramStart"/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постановлением администрации Подсосенского сельсовета от 23 октября 2017 г.  № 27-П </w:t>
      </w:r>
      <w:r w:rsidRPr="005012A9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«Подготовка и выдача разрешения на проведение земляных работ (ордера)»</w:t>
      </w:r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012A9" w:rsidRPr="005012A9" w:rsidRDefault="005012A9" w:rsidP="0050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Подсосенского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обязательные требования по уборке территории Подсосенского сельсовета   в летний период, включая обязательные требования по </w:t>
      </w:r>
      <w:r w:rsidRPr="005012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дополнительные обязательные требования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501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12A9" w:rsidRP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насаждений;</w:t>
      </w:r>
    </w:p>
    <w:p w:rsidR="005012A9" w:rsidRDefault="005012A9" w:rsidP="005012A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обязательные требования по</w:t>
      </w:r>
      <w:r w:rsidRPr="005012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01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Pr="005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 животных и птиц на территориях общего пользования и иных, предусмотренных Правилами благоустройства, территориях.</w:t>
      </w:r>
    </w:p>
    <w:p w:rsidR="005012A9" w:rsidRDefault="005012A9" w:rsidP="005012A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012A9" w:rsidRPr="005012A9" w:rsidRDefault="005012A9" w:rsidP="005012A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012A9" w:rsidRPr="005012A9" w:rsidRDefault="005012A9" w:rsidP="005012A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5012A9" w:rsidRPr="005012A9" w:rsidRDefault="005012A9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объявление предостережения</w:t>
      </w:r>
    </w:p>
    <w:p w:rsidR="005012A9" w:rsidRDefault="005012A9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01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13304" w:rsidRPr="00113304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13304" w:rsidRPr="00113304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визит;</w:t>
      </w:r>
    </w:p>
    <w:p w:rsidR="00113304" w:rsidRPr="00113304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рейдовый осмотр;</w:t>
      </w:r>
    </w:p>
    <w:p w:rsidR="00113304" w:rsidRPr="00113304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проверка;</w:t>
      </w:r>
    </w:p>
    <w:p w:rsidR="00113304" w:rsidRPr="00113304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проверка;</w:t>
      </w:r>
    </w:p>
    <w:p w:rsidR="00113304" w:rsidRPr="00113304" w:rsidRDefault="00113304" w:rsidP="0011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требований; </w:t>
      </w:r>
    </w:p>
    <w:p w:rsidR="005012A9" w:rsidRPr="005012A9" w:rsidRDefault="00113304" w:rsidP="001133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выездное 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2A9" w:rsidRPr="005012A9" w:rsidRDefault="005012A9" w:rsidP="0011330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F1C" w:rsidRPr="00113304" w:rsidRDefault="00CC2F1C" w:rsidP="00501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2F1C" w:rsidRPr="0011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D5"/>
    <w:rsid w:val="0001564E"/>
    <w:rsid w:val="00113304"/>
    <w:rsid w:val="00140EB8"/>
    <w:rsid w:val="003679D5"/>
    <w:rsid w:val="004E0388"/>
    <w:rsid w:val="004E421C"/>
    <w:rsid w:val="005012A9"/>
    <w:rsid w:val="00505BF0"/>
    <w:rsid w:val="00573283"/>
    <w:rsid w:val="0060546D"/>
    <w:rsid w:val="007347E7"/>
    <w:rsid w:val="007E6261"/>
    <w:rsid w:val="00807D08"/>
    <w:rsid w:val="00873863"/>
    <w:rsid w:val="008D7D42"/>
    <w:rsid w:val="008E7CAF"/>
    <w:rsid w:val="0093057F"/>
    <w:rsid w:val="00936B44"/>
    <w:rsid w:val="00945736"/>
    <w:rsid w:val="00AF6984"/>
    <w:rsid w:val="00BD2740"/>
    <w:rsid w:val="00CC2F1C"/>
    <w:rsid w:val="00D455BA"/>
    <w:rsid w:val="00D6573D"/>
    <w:rsid w:val="00DD04EA"/>
    <w:rsid w:val="00DE4942"/>
    <w:rsid w:val="00F16DAE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46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40E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46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40E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Файзулина</dc:creator>
  <cp:lastModifiedBy>User7</cp:lastModifiedBy>
  <cp:revision>10</cp:revision>
  <dcterms:created xsi:type="dcterms:W3CDTF">2023-06-07T06:58:00Z</dcterms:created>
  <dcterms:modified xsi:type="dcterms:W3CDTF">2025-03-13T01:50:00Z</dcterms:modified>
</cp:coreProperties>
</file>