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7A77" w14:textId="77777777" w:rsidR="00B4258E" w:rsidRPr="00E64652" w:rsidRDefault="00B4258E" w:rsidP="00B4258E">
      <w:pPr>
        <w:suppressAutoHyphens/>
        <w:spacing w:after="0" w:line="240" w:lineRule="auto"/>
        <w:jc w:val="center"/>
        <w:rPr>
          <w:rFonts w:eastAsia="Lucida Sans Unicode" w:cs="font462"/>
          <w:b/>
          <w:kern w:val="1"/>
          <w:szCs w:val="28"/>
          <w:lang w:eastAsia="ar-SA"/>
        </w:rPr>
      </w:pPr>
      <w:r w:rsidRPr="00E64652">
        <w:rPr>
          <w:rFonts w:eastAsia="Lucida Sans Unicode" w:cs="font462"/>
          <w:b/>
          <w:kern w:val="1"/>
          <w:szCs w:val="28"/>
          <w:lang w:eastAsia="ar-SA"/>
        </w:rPr>
        <w:t>Красноярский край</w:t>
      </w:r>
    </w:p>
    <w:p w14:paraId="631A1B84" w14:textId="77777777" w:rsidR="00B4258E" w:rsidRPr="00E64652" w:rsidRDefault="00B4258E" w:rsidP="00B4258E">
      <w:pPr>
        <w:suppressAutoHyphens/>
        <w:spacing w:after="0" w:line="240" w:lineRule="auto"/>
        <w:jc w:val="center"/>
        <w:rPr>
          <w:rFonts w:eastAsia="Lucida Sans Unicode" w:cs="font462"/>
          <w:b/>
          <w:kern w:val="1"/>
          <w:szCs w:val="28"/>
          <w:lang w:eastAsia="ar-SA"/>
        </w:rPr>
      </w:pPr>
      <w:r w:rsidRPr="00E64652">
        <w:rPr>
          <w:rFonts w:eastAsia="Lucida Sans Unicode" w:cs="font462"/>
          <w:b/>
          <w:kern w:val="1"/>
          <w:szCs w:val="28"/>
          <w:lang w:eastAsia="ar-SA"/>
        </w:rPr>
        <w:t>Назаровский район</w:t>
      </w:r>
    </w:p>
    <w:p w14:paraId="7B9E938E" w14:textId="13FCE31E" w:rsidR="00B4258E" w:rsidRPr="00E64652" w:rsidRDefault="008F25C6" w:rsidP="00B4258E">
      <w:pPr>
        <w:suppressAutoHyphens/>
        <w:spacing w:after="0" w:line="240" w:lineRule="auto"/>
        <w:jc w:val="center"/>
        <w:rPr>
          <w:rFonts w:eastAsia="Lucida Sans Unicode" w:cs="font462"/>
          <w:b/>
          <w:kern w:val="1"/>
          <w:szCs w:val="28"/>
          <w:lang w:eastAsia="ar-SA"/>
        </w:rPr>
      </w:pPr>
      <w:r w:rsidRPr="00E64652">
        <w:rPr>
          <w:rFonts w:eastAsia="Lucida Sans Unicode" w:cs="font462"/>
          <w:b/>
          <w:kern w:val="1"/>
          <w:szCs w:val="28"/>
          <w:lang w:eastAsia="ar-SA"/>
        </w:rPr>
        <w:t>Подсосенский сельский</w:t>
      </w:r>
      <w:r w:rsidR="00B4258E" w:rsidRPr="00E64652">
        <w:rPr>
          <w:rFonts w:eastAsia="Lucida Sans Unicode" w:cs="font462"/>
          <w:b/>
          <w:kern w:val="1"/>
          <w:szCs w:val="28"/>
          <w:lang w:eastAsia="ar-SA"/>
        </w:rPr>
        <w:t xml:space="preserve"> Совет депутатов</w:t>
      </w:r>
    </w:p>
    <w:p w14:paraId="0D8FB16A" w14:textId="77777777" w:rsidR="00B4258E" w:rsidRPr="00E64652" w:rsidRDefault="00B4258E" w:rsidP="00B4258E">
      <w:pPr>
        <w:suppressAutoHyphens/>
        <w:spacing w:after="0" w:line="240" w:lineRule="auto"/>
        <w:jc w:val="center"/>
        <w:rPr>
          <w:rFonts w:eastAsia="Lucida Sans Unicode" w:cs="font462"/>
          <w:b/>
          <w:kern w:val="1"/>
          <w:szCs w:val="28"/>
          <w:lang w:eastAsia="ar-SA"/>
        </w:rPr>
      </w:pPr>
    </w:p>
    <w:p w14:paraId="5C95E8AD" w14:textId="26FD3860" w:rsidR="00B4258E" w:rsidRPr="00E64652" w:rsidRDefault="00B4258E" w:rsidP="00B4258E">
      <w:pPr>
        <w:suppressAutoHyphens/>
        <w:spacing w:after="0" w:line="240" w:lineRule="auto"/>
        <w:jc w:val="center"/>
        <w:rPr>
          <w:rFonts w:eastAsia="Lucida Sans Unicode" w:cs="font462"/>
          <w:b/>
          <w:kern w:val="1"/>
          <w:szCs w:val="28"/>
          <w:lang w:eastAsia="ar-SA"/>
        </w:rPr>
      </w:pPr>
      <w:r w:rsidRPr="00E64652">
        <w:rPr>
          <w:rFonts w:eastAsia="Lucida Sans Unicode" w:cs="font462"/>
          <w:b/>
          <w:kern w:val="1"/>
          <w:szCs w:val="28"/>
          <w:lang w:eastAsia="ar-SA"/>
        </w:rPr>
        <w:t>РЕШЕНИЕ</w:t>
      </w:r>
    </w:p>
    <w:p w14:paraId="5B687DC9" w14:textId="77777777" w:rsidR="00E81ED4" w:rsidRPr="00E64652" w:rsidRDefault="00E81ED4" w:rsidP="00B4258E">
      <w:pPr>
        <w:suppressAutoHyphens/>
        <w:spacing w:after="0" w:line="240" w:lineRule="auto"/>
        <w:jc w:val="center"/>
        <w:rPr>
          <w:rFonts w:eastAsia="Lucida Sans Unicode" w:cs="font462"/>
          <w:b/>
          <w:kern w:val="1"/>
          <w:szCs w:val="28"/>
          <w:lang w:eastAsia="ar-SA"/>
        </w:rPr>
      </w:pPr>
    </w:p>
    <w:p w14:paraId="7E0C2563" w14:textId="65E39C2D" w:rsidR="00B4258E" w:rsidRPr="004D0932" w:rsidRDefault="004D0932" w:rsidP="001007F0">
      <w:pPr>
        <w:spacing w:after="0" w:line="240" w:lineRule="auto"/>
        <w:jc w:val="center"/>
        <w:rPr>
          <w:rFonts w:eastAsia="Lucida Sans Unicode" w:cs="font462"/>
          <w:b/>
          <w:kern w:val="1"/>
          <w:szCs w:val="28"/>
          <w:lang w:eastAsia="ar-SA"/>
        </w:rPr>
      </w:pPr>
      <w:r w:rsidRPr="004D0932">
        <w:rPr>
          <w:rFonts w:eastAsia="Times New Roman"/>
          <w:szCs w:val="28"/>
          <w:lang w:eastAsia="ru-RU"/>
        </w:rPr>
        <w:t>26.02.</w:t>
      </w:r>
      <w:r w:rsidR="00E81ED4" w:rsidRPr="004D0932">
        <w:rPr>
          <w:rFonts w:eastAsia="Times New Roman"/>
          <w:szCs w:val="28"/>
          <w:lang w:eastAsia="ru-RU"/>
        </w:rPr>
        <w:t>202</w:t>
      </w:r>
      <w:r w:rsidR="008F25C6" w:rsidRPr="004D0932">
        <w:rPr>
          <w:rFonts w:eastAsia="Times New Roman"/>
          <w:szCs w:val="28"/>
          <w:lang w:eastAsia="ru-RU"/>
        </w:rPr>
        <w:t>5</w:t>
      </w:r>
      <w:r w:rsidR="00E81ED4" w:rsidRPr="004D0932">
        <w:rPr>
          <w:rFonts w:eastAsia="Times New Roman"/>
          <w:szCs w:val="28"/>
          <w:lang w:eastAsia="ru-RU"/>
        </w:rPr>
        <w:tab/>
        <w:t xml:space="preserve"> </w:t>
      </w:r>
      <w:r w:rsidR="00E81ED4" w:rsidRPr="004D0932">
        <w:rPr>
          <w:rFonts w:eastAsia="Times New Roman"/>
          <w:szCs w:val="28"/>
          <w:lang w:eastAsia="ru-RU"/>
        </w:rPr>
        <w:tab/>
        <w:t xml:space="preserve">             с. Подсосное</w:t>
      </w:r>
      <w:r w:rsidR="00E81ED4" w:rsidRPr="004D0932">
        <w:rPr>
          <w:rFonts w:eastAsia="Times New Roman"/>
          <w:szCs w:val="28"/>
          <w:lang w:eastAsia="ru-RU"/>
        </w:rPr>
        <w:tab/>
        <w:t xml:space="preserve">                          </w:t>
      </w:r>
      <w:bookmarkStart w:id="0" w:name="_Hlk66707859"/>
      <w:r w:rsidR="00E81ED4" w:rsidRPr="004D0932">
        <w:rPr>
          <w:rFonts w:eastAsia="Times New Roman"/>
          <w:szCs w:val="28"/>
          <w:lang w:eastAsia="ru-RU"/>
        </w:rPr>
        <w:t xml:space="preserve">№ </w:t>
      </w:r>
      <w:bookmarkEnd w:id="0"/>
      <w:r w:rsidRPr="004D0932">
        <w:rPr>
          <w:rFonts w:eastAsia="Times New Roman"/>
          <w:szCs w:val="28"/>
          <w:lang w:eastAsia="ru-RU"/>
        </w:rPr>
        <w:t>49-156</w:t>
      </w:r>
    </w:p>
    <w:p w14:paraId="1ECB5A02" w14:textId="081AD905" w:rsidR="00B4258E" w:rsidRPr="00E64652" w:rsidRDefault="00B4258E" w:rsidP="00B4258E">
      <w:pPr>
        <w:suppressAutoHyphens/>
        <w:spacing w:after="0" w:line="240" w:lineRule="auto"/>
        <w:rPr>
          <w:rFonts w:eastAsia="Lucida Sans Unicode" w:cs="font462"/>
          <w:kern w:val="1"/>
          <w:szCs w:val="28"/>
          <w:lang w:eastAsia="ar-SA"/>
        </w:rPr>
      </w:pPr>
      <w:r w:rsidRPr="00E64652">
        <w:rPr>
          <w:rFonts w:eastAsia="Lucida Sans Unicode" w:cs="font462"/>
          <w:kern w:val="1"/>
          <w:szCs w:val="28"/>
          <w:lang w:eastAsia="ar-SA"/>
        </w:rPr>
        <w:t xml:space="preserve"> </w:t>
      </w:r>
      <w:r w:rsidR="00E515A0" w:rsidRPr="00E64652">
        <w:rPr>
          <w:rFonts w:eastAsia="Lucida Sans Unicode" w:cs="font462"/>
          <w:kern w:val="1"/>
          <w:szCs w:val="28"/>
          <w:lang w:eastAsia="ar-SA"/>
        </w:rPr>
        <w:t xml:space="preserve">         </w:t>
      </w:r>
      <w:r w:rsidRPr="00E64652">
        <w:rPr>
          <w:rFonts w:eastAsia="Lucida Sans Unicode" w:cs="font462"/>
          <w:kern w:val="1"/>
          <w:szCs w:val="28"/>
          <w:lang w:eastAsia="ar-SA"/>
        </w:rPr>
        <w:t xml:space="preserve">   </w:t>
      </w:r>
    </w:p>
    <w:p w14:paraId="7A48D258" w14:textId="77777777" w:rsidR="00B4258E" w:rsidRPr="00E64652" w:rsidRDefault="00B4258E" w:rsidP="00B4258E">
      <w:pPr>
        <w:spacing w:after="0" w:line="240" w:lineRule="auto"/>
        <w:ind w:firstLine="709"/>
        <w:jc w:val="both"/>
        <w:rPr>
          <w:bCs/>
          <w:sz w:val="20"/>
          <w:szCs w:val="20"/>
          <w:lang w:eastAsia="ru-RU"/>
        </w:rPr>
      </w:pPr>
    </w:p>
    <w:p w14:paraId="040EC01B" w14:textId="3D0D4586" w:rsidR="008F25C6" w:rsidRPr="008F25C6" w:rsidRDefault="008F25C6" w:rsidP="00B4258E">
      <w:pPr>
        <w:spacing w:after="0" w:line="240" w:lineRule="auto"/>
        <w:jc w:val="center"/>
        <w:rPr>
          <w:b/>
          <w:iCs/>
          <w:sz w:val="36"/>
          <w:szCs w:val="36"/>
          <w:lang w:eastAsia="ru-RU"/>
        </w:rPr>
      </w:pPr>
      <w:r w:rsidRPr="008F25C6">
        <w:rPr>
          <w:b/>
          <w:iCs/>
          <w:sz w:val="36"/>
          <w:szCs w:val="36"/>
          <w:lang w:eastAsia="ru-RU"/>
        </w:rPr>
        <w:t xml:space="preserve">Об определении ответственного </w:t>
      </w:r>
    </w:p>
    <w:p w14:paraId="01797388" w14:textId="5E62817F" w:rsidR="008F25C6" w:rsidRPr="008F25C6" w:rsidRDefault="008F25C6" w:rsidP="00B4258E">
      <w:pPr>
        <w:spacing w:after="0" w:line="240" w:lineRule="auto"/>
        <w:jc w:val="center"/>
        <w:rPr>
          <w:b/>
          <w:iCs/>
          <w:sz w:val="36"/>
          <w:szCs w:val="36"/>
          <w:lang w:eastAsia="ru-RU"/>
        </w:rPr>
      </w:pPr>
      <w:r w:rsidRPr="008F25C6">
        <w:rPr>
          <w:b/>
          <w:iCs/>
          <w:sz w:val="36"/>
          <w:szCs w:val="36"/>
          <w:lang w:eastAsia="ru-RU"/>
        </w:rPr>
        <w:t xml:space="preserve">лица за направление сведений  </w:t>
      </w:r>
    </w:p>
    <w:p w14:paraId="1F898E37" w14:textId="77777777" w:rsidR="00B4258E" w:rsidRPr="00E64652" w:rsidRDefault="00B4258E" w:rsidP="00B4258E">
      <w:pPr>
        <w:spacing w:after="0" w:line="240" w:lineRule="auto"/>
        <w:jc w:val="center"/>
        <w:rPr>
          <w:b/>
          <w:szCs w:val="28"/>
          <w:lang w:eastAsia="ru-RU"/>
        </w:rPr>
      </w:pPr>
    </w:p>
    <w:p w14:paraId="7B2188F4" w14:textId="77777777" w:rsidR="00B4258E" w:rsidRPr="00E64652" w:rsidRDefault="00B4258E" w:rsidP="00B4258E">
      <w:pPr>
        <w:suppressAutoHyphens/>
        <w:spacing w:after="0" w:line="100" w:lineRule="atLeast"/>
        <w:ind w:firstLine="567"/>
        <w:jc w:val="both"/>
        <w:rPr>
          <w:b/>
          <w:bCs/>
          <w:szCs w:val="28"/>
          <w:lang w:eastAsia="ru-RU"/>
        </w:rPr>
      </w:pPr>
      <w:r w:rsidRPr="00E64652">
        <w:rPr>
          <w:rFonts w:eastAsia="Times New Roman"/>
          <w:bCs/>
          <w:kern w:val="1"/>
          <w:szCs w:val="28"/>
          <w:lang w:eastAsia="ar-SA"/>
        </w:rPr>
        <w:t xml:space="preserve">В соответствии с Федеральным законом от 25.12.2008 </w:t>
      </w:r>
      <w:hyperlink r:id="rId7" w:history="1">
        <w:r w:rsidRPr="00E64652">
          <w:rPr>
            <w:rFonts w:eastAsia="Times New Roman"/>
            <w:bCs/>
            <w:kern w:val="1"/>
            <w:szCs w:val="28"/>
            <w:lang w:eastAsia="ar-SA"/>
          </w:rPr>
          <w:t>№ 273-ФЗ</w:t>
        </w:r>
      </w:hyperlink>
      <w:r w:rsidRPr="00E64652">
        <w:rPr>
          <w:rFonts w:eastAsia="Times New Roman"/>
          <w:bCs/>
          <w:kern w:val="1"/>
          <w:szCs w:val="28"/>
          <w:lang w:eastAsia="ar-SA"/>
        </w:rPr>
        <w:t xml:space="preserve"> «О противодействии коррупции», руководствуясь</w:t>
      </w:r>
      <w:r w:rsidRPr="00E64652">
        <w:rPr>
          <w:rFonts w:eastAsia="Times New Roman"/>
          <w:kern w:val="1"/>
          <w:szCs w:val="28"/>
          <w:lang w:eastAsia="ru-RU"/>
        </w:rPr>
        <w:t xml:space="preserve"> Уставом Подсосенского сельсовета </w:t>
      </w:r>
      <w:r w:rsidRPr="00E64652">
        <w:rPr>
          <w:rFonts w:eastAsia="Times New Roman"/>
          <w:kern w:val="1"/>
          <w:szCs w:val="28"/>
          <w:lang w:eastAsia="ar-SA"/>
        </w:rPr>
        <w:t xml:space="preserve">Подсосенский  сельский Совет депутатов </w:t>
      </w:r>
    </w:p>
    <w:p w14:paraId="0B8C525C" w14:textId="7A03F566" w:rsidR="00AE786B" w:rsidRPr="00E64652" w:rsidRDefault="00B4258E" w:rsidP="008F25C6">
      <w:pPr>
        <w:spacing w:after="0" w:line="240" w:lineRule="auto"/>
        <w:ind w:firstLine="709"/>
        <w:rPr>
          <w:szCs w:val="28"/>
          <w:lang w:eastAsia="ru-RU"/>
        </w:rPr>
      </w:pPr>
      <w:r w:rsidRPr="00E64652">
        <w:rPr>
          <w:b/>
          <w:szCs w:val="28"/>
        </w:rPr>
        <w:t>РЕШИЛ:</w:t>
      </w:r>
      <w:r w:rsidR="00C01057" w:rsidRPr="00E64652">
        <w:rPr>
          <w:bCs/>
          <w:szCs w:val="28"/>
          <w:lang w:eastAsia="ru-RU"/>
        </w:rPr>
        <w:t xml:space="preserve"> </w:t>
      </w:r>
      <w:r w:rsidR="00E64652">
        <w:rPr>
          <w:bCs/>
          <w:szCs w:val="28"/>
          <w:lang w:eastAsia="ru-RU"/>
        </w:rPr>
        <w:t xml:space="preserve"> </w:t>
      </w:r>
    </w:p>
    <w:p w14:paraId="6FFC22DA" w14:textId="2EBBC868" w:rsidR="00B4258E" w:rsidRPr="0078196D" w:rsidRDefault="0078196D" w:rsidP="0078196D">
      <w:pPr>
        <w:spacing w:after="0" w:line="240" w:lineRule="auto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1. </w:t>
      </w:r>
      <w:r w:rsidR="008F25C6" w:rsidRPr="0078196D">
        <w:rPr>
          <w:bCs/>
          <w:iCs/>
          <w:szCs w:val="28"/>
          <w:lang w:eastAsia="ru-RU"/>
        </w:rPr>
        <w:t>Определить ответственным лицом за направление сведений о</w:t>
      </w:r>
      <w:r w:rsidRPr="0078196D">
        <w:rPr>
          <w:bCs/>
          <w:iCs/>
          <w:szCs w:val="28"/>
          <w:lang w:eastAsia="ru-RU"/>
        </w:rPr>
        <w:t xml:space="preserve"> </w:t>
      </w:r>
      <w:r w:rsidR="008F25C6" w:rsidRPr="0078196D">
        <w:rPr>
          <w:bCs/>
          <w:iCs/>
          <w:szCs w:val="28"/>
          <w:lang w:eastAsia="ru-RU"/>
        </w:rPr>
        <w:t>применении к лицам, замещающим муниципальные должности взысканий в виде увольнения (освобождения от должности) в связи с утратой доверия за совершение коррупционного правонарушения -специалиста 2 категории администрации Подсосенского сельсовета Качаеву Альбину Владимировну.</w:t>
      </w:r>
    </w:p>
    <w:p w14:paraId="2A51087C" w14:textId="49409399" w:rsidR="0078196D" w:rsidRPr="0078196D" w:rsidRDefault="0078196D" w:rsidP="0078196D">
      <w:pPr>
        <w:spacing w:after="0" w:line="240" w:lineRule="auto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 2. </w:t>
      </w:r>
      <w:r w:rsidRPr="0078196D">
        <w:rPr>
          <w:bCs/>
          <w:iCs/>
          <w:szCs w:val="28"/>
          <w:lang w:eastAsia="ru-RU"/>
        </w:rPr>
        <w:t xml:space="preserve">Решение Подсосенского сельского Совета депутатов от 07.05.2018 </w:t>
      </w:r>
    </w:p>
    <w:p w14:paraId="19AD54DF" w14:textId="647652BD" w:rsidR="0078196D" w:rsidRPr="0078196D" w:rsidRDefault="0078196D" w:rsidP="0078196D">
      <w:pPr>
        <w:spacing w:after="0" w:line="240" w:lineRule="auto"/>
        <w:ind w:left="285"/>
        <w:rPr>
          <w:bCs/>
          <w:iCs/>
          <w:szCs w:val="28"/>
          <w:lang w:eastAsia="ru-RU"/>
        </w:rPr>
      </w:pPr>
      <w:r w:rsidRPr="0078196D">
        <w:rPr>
          <w:bCs/>
          <w:iCs/>
          <w:szCs w:val="28"/>
          <w:lang w:eastAsia="ru-RU"/>
        </w:rPr>
        <w:t>№ 28-77 считать утратившим силу.</w:t>
      </w:r>
    </w:p>
    <w:p w14:paraId="6EC8D461" w14:textId="2675D92A" w:rsidR="008F25C6" w:rsidRPr="008F25C6" w:rsidRDefault="008F25C6" w:rsidP="008F25C6">
      <w:pPr>
        <w:spacing w:after="0" w:line="240" w:lineRule="auto"/>
        <w:rPr>
          <w:bCs/>
          <w:iCs/>
          <w:szCs w:val="28"/>
          <w:lang w:eastAsia="ru-RU"/>
        </w:rPr>
      </w:pPr>
      <w:r>
        <w:rPr>
          <w:bCs/>
          <w:iCs/>
          <w:szCs w:val="28"/>
          <w:lang w:eastAsia="ru-RU"/>
        </w:rPr>
        <w:t xml:space="preserve">    </w:t>
      </w:r>
      <w:r w:rsidR="0078196D">
        <w:rPr>
          <w:bCs/>
          <w:iCs/>
          <w:szCs w:val="28"/>
          <w:lang w:eastAsia="ru-RU"/>
        </w:rPr>
        <w:t>3</w:t>
      </w:r>
      <w:r w:rsidRPr="008F25C6">
        <w:rPr>
          <w:bCs/>
          <w:iCs/>
          <w:szCs w:val="28"/>
          <w:lang w:eastAsia="ru-RU"/>
        </w:rPr>
        <w:t>. Контроль за исполнением настоящего постановления оставляю за собой.</w:t>
      </w:r>
    </w:p>
    <w:p w14:paraId="4F442E42" w14:textId="08968F64" w:rsidR="008F25C6" w:rsidRDefault="008F25C6" w:rsidP="008F25C6">
      <w:pPr>
        <w:spacing w:after="0" w:line="240" w:lineRule="auto"/>
        <w:rPr>
          <w:bCs/>
          <w:iCs/>
          <w:szCs w:val="28"/>
          <w:lang w:eastAsia="ru-RU"/>
        </w:rPr>
      </w:pPr>
      <w:r w:rsidRPr="008F25C6">
        <w:rPr>
          <w:bCs/>
          <w:iCs/>
          <w:szCs w:val="28"/>
          <w:lang w:eastAsia="ru-RU"/>
        </w:rPr>
        <w:t xml:space="preserve">    </w:t>
      </w:r>
      <w:r w:rsidR="0078196D">
        <w:rPr>
          <w:bCs/>
          <w:iCs/>
          <w:szCs w:val="28"/>
          <w:lang w:eastAsia="ru-RU"/>
        </w:rPr>
        <w:t>4</w:t>
      </w:r>
      <w:r w:rsidRPr="008F25C6">
        <w:rPr>
          <w:bCs/>
          <w:iCs/>
          <w:szCs w:val="28"/>
          <w:lang w:eastAsia="ru-RU"/>
        </w:rPr>
        <w:t xml:space="preserve">. Решение вступает в силу со дня, следующего за днем его официального опубликования в газете «Советское </w:t>
      </w:r>
      <w:proofErr w:type="spellStart"/>
      <w:r w:rsidRPr="008F25C6">
        <w:rPr>
          <w:bCs/>
          <w:iCs/>
          <w:szCs w:val="28"/>
          <w:lang w:eastAsia="ru-RU"/>
        </w:rPr>
        <w:t>Причулымье</w:t>
      </w:r>
      <w:proofErr w:type="spellEnd"/>
      <w:r w:rsidRPr="008F25C6">
        <w:rPr>
          <w:bCs/>
          <w:iCs/>
          <w:szCs w:val="28"/>
          <w:lang w:eastAsia="ru-RU"/>
        </w:rPr>
        <w:t>».</w:t>
      </w:r>
    </w:p>
    <w:p w14:paraId="03A799EF" w14:textId="77777777" w:rsidR="008F25C6" w:rsidRDefault="008F25C6" w:rsidP="008F25C6">
      <w:pPr>
        <w:spacing w:after="0" w:line="240" w:lineRule="auto"/>
        <w:rPr>
          <w:bCs/>
          <w:iCs/>
          <w:szCs w:val="28"/>
          <w:lang w:eastAsia="ru-RU"/>
        </w:rPr>
      </w:pPr>
    </w:p>
    <w:p w14:paraId="1C1AB087" w14:textId="77777777" w:rsidR="008F25C6" w:rsidRPr="008F25C6" w:rsidRDefault="008F25C6" w:rsidP="008F25C6">
      <w:pPr>
        <w:spacing w:after="0" w:line="240" w:lineRule="auto"/>
        <w:rPr>
          <w:bCs/>
          <w:iCs/>
          <w:szCs w:val="28"/>
          <w:lang w:eastAsia="ru-RU"/>
        </w:rPr>
      </w:pPr>
    </w:p>
    <w:p w14:paraId="36D20480" w14:textId="77777777" w:rsidR="00B4258E" w:rsidRPr="00E64652" w:rsidRDefault="00B4258E" w:rsidP="00B4258E">
      <w:pPr>
        <w:pStyle w:val="ConsPlusNormal"/>
        <w:tabs>
          <w:tab w:val="left" w:pos="9781"/>
        </w:tabs>
        <w:outlineLvl w:val="0"/>
      </w:pPr>
    </w:p>
    <w:p w14:paraId="1434AC2F" w14:textId="32C31450" w:rsidR="00B4258E" w:rsidRPr="00E64652" w:rsidRDefault="00B4258E" w:rsidP="00B4258E">
      <w:r w:rsidRPr="00E64652">
        <w:rPr>
          <w:noProof/>
        </w:rPr>
        <w:drawing>
          <wp:inline distT="0" distB="0" distL="0" distR="0" wp14:anchorId="56BEA868" wp14:editId="0CEB90EE">
            <wp:extent cx="5759450" cy="1351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D7F29" w14:textId="77777777" w:rsidR="007B72A4" w:rsidRDefault="007B72A4" w:rsidP="00B4258E">
      <w:pPr>
        <w:jc w:val="right"/>
        <w:rPr>
          <w:szCs w:val="28"/>
        </w:rPr>
      </w:pPr>
    </w:p>
    <w:p w14:paraId="45D27E7A" w14:textId="77777777" w:rsidR="007B72A4" w:rsidRDefault="007B72A4" w:rsidP="00B4258E">
      <w:pPr>
        <w:jc w:val="right"/>
        <w:rPr>
          <w:szCs w:val="28"/>
        </w:rPr>
      </w:pPr>
    </w:p>
    <w:p w14:paraId="50153A6D" w14:textId="77777777" w:rsidR="007B72A4" w:rsidRDefault="007B72A4" w:rsidP="00B4258E">
      <w:pPr>
        <w:jc w:val="right"/>
        <w:rPr>
          <w:szCs w:val="28"/>
        </w:rPr>
      </w:pPr>
    </w:p>
    <w:sectPr w:rsidR="007B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AE67" w14:textId="77777777" w:rsidR="00015E17" w:rsidRDefault="00015E17" w:rsidP="00B4258E">
      <w:pPr>
        <w:spacing w:after="0" w:line="240" w:lineRule="auto"/>
      </w:pPr>
      <w:r>
        <w:separator/>
      </w:r>
    </w:p>
  </w:endnote>
  <w:endnote w:type="continuationSeparator" w:id="0">
    <w:p w14:paraId="5E2AB55B" w14:textId="77777777" w:rsidR="00015E17" w:rsidRDefault="00015E17" w:rsidP="00B42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62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AFA9F" w14:textId="77777777" w:rsidR="00015E17" w:rsidRDefault="00015E17" w:rsidP="00B4258E">
      <w:pPr>
        <w:spacing w:after="0" w:line="240" w:lineRule="auto"/>
      </w:pPr>
      <w:r>
        <w:separator/>
      </w:r>
    </w:p>
  </w:footnote>
  <w:footnote w:type="continuationSeparator" w:id="0">
    <w:p w14:paraId="583346DD" w14:textId="77777777" w:rsidR="00015E17" w:rsidRDefault="00015E17" w:rsidP="00B425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9328E"/>
    <w:multiLevelType w:val="hybridMultilevel"/>
    <w:tmpl w:val="DFF4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0538B"/>
    <w:multiLevelType w:val="hybridMultilevel"/>
    <w:tmpl w:val="F22412BC"/>
    <w:lvl w:ilvl="0" w:tplc="2702F90C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D06584"/>
    <w:multiLevelType w:val="hybridMultilevel"/>
    <w:tmpl w:val="6C66FD8A"/>
    <w:lvl w:ilvl="0" w:tplc="68BA20DE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40174148">
    <w:abstractNumId w:val="2"/>
  </w:num>
  <w:num w:numId="2" w16cid:durableId="2130658725">
    <w:abstractNumId w:val="1"/>
  </w:num>
  <w:num w:numId="3" w16cid:durableId="187152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0C1"/>
    <w:rsid w:val="000033C4"/>
    <w:rsid w:val="00015E17"/>
    <w:rsid w:val="00032626"/>
    <w:rsid w:val="000353FC"/>
    <w:rsid w:val="001007F0"/>
    <w:rsid w:val="0011256B"/>
    <w:rsid w:val="00194F56"/>
    <w:rsid w:val="002365F8"/>
    <w:rsid w:val="002C6950"/>
    <w:rsid w:val="002F4D0F"/>
    <w:rsid w:val="00300E56"/>
    <w:rsid w:val="003856F5"/>
    <w:rsid w:val="004D0932"/>
    <w:rsid w:val="0057276C"/>
    <w:rsid w:val="005A3031"/>
    <w:rsid w:val="005C63CB"/>
    <w:rsid w:val="005D3ADA"/>
    <w:rsid w:val="005D6D60"/>
    <w:rsid w:val="006223C8"/>
    <w:rsid w:val="006321F6"/>
    <w:rsid w:val="00651B82"/>
    <w:rsid w:val="00721A82"/>
    <w:rsid w:val="007227B6"/>
    <w:rsid w:val="0078196D"/>
    <w:rsid w:val="007863F6"/>
    <w:rsid w:val="00786A58"/>
    <w:rsid w:val="007A40C1"/>
    <w:rsid w:val="007B72A4"/>
    <w:rsid w:val="007E3D5F"/>
    <w:rsid w:val="00812D2D"/>
    <w:rsid w:val="008734EE"/>
    <w:rsid w:val="008C67D9"/>
    <w:rsid w:val="008E0EF2"/>
    <w:rsid w:val="008E1FAB"/>
    <w:rsid w:val="008F25C6"/>
    <w:rsid w:val="0090602A"/>
    <w:rsid w:val="00A256A1"/>
    <w:rsid w:val="00AE786B"/>
    <w:rsid w:val="00B4258E"/>
    <w:rsid w:val="00BB65E6"/>
    <w:rsid w:val="00C01057"/>
    <w:rsid w:val="00D82EF4"/>
    <w:rsid w:val="00D83FC2"/>
    <w:rsid w:val="00DB2430"/>
    <w:rsid w:val="00DB6744"/>
    <w:rsid w:val="00E31382"/>
    <w:rsid w:val="00E515A0"/>
    <w:rsid w:val="00E55864"/>
    <w:rsid w:val="00E64652"/>
    <w:rsid w:val="00E81ED4"/>
    <w:rsid w:val="00EE7D06"/>
    <w:rsid w:val="00F4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29D8"/>
  <w15:chartTrackingRefBased/>
  <w15:docId w15:val="{9E19D2E0-3CA3-4349-8327-FCF28E96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2A4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58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B4258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4258E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semiHidden/>
    <w:unhideWhenUsed/>
    <w:rsid w:val="00B4258E"/>
    <w:rPr>
      <w:vertAlign w:val="superscript"/>
    </w:rPr>
  </w:style>
  <w:style w:type="paragraph" w:customStyle="1" w:styleId="a6">
    <w:name w:val="Знак"/>
    <w:basedOn w:val="a"/>
    <w:rsid w:val="00D82EF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List Paragraph"/>
    <w:basedOn w:val="a"/>
    <w:uiPriority w:val="34"/>
    <w:qFormat/>
    <w:rsid w:val="008F2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D4F3FD2BCF3306FA246E5DD97AED9320FCF5AD2A1227D9FACE8383A8HFW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Подсосенский</cp:lastModifiedBy>
  <cp:revision>22</cp:revision>
  <cp:lastPrinted>2021-10-28T09:35:00Z</cp:lastPrinted>
  <dcterms:created xsi:type="dcterms:W3CDTF">2021-02-12T09:45:00Z</dcterms:created>
  <dcterms:modified xsi:type="dcterms:W3CDTF">2025-02-24T04:42:00Z</dcterms:modified>
</cp:coreProperties>
</file>